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02" w:rsidRPr="00051412" w:rsidRDefault="00C62702" w:rsidP="00C62702"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НПФ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Кварц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51412">
        <w:rPr>
          <w:lang w:val="ru-RU"/>
        </w:rPr>
        <w:br/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НПФ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Кварц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5141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62702" w:rsidRPr="00051412" w:rsidRDefault="00C62702" w:rsidP="00C62702"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3227" w:type="dxa"/>
        <w:tblInd w:w="60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05"/>
        <w:gridCol w:w="1922"/>
      </w:tblGrid>
      <w:tr w:rsidR="00C62702" w:rsidRPr="00FA60C5" w:rsidTr="002B5157">
        <w:trPr>
          <w:trHeight w:val="95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702" w:rsidRPr="00051412" w:rsidRDefault="00C62702" w:rsidP="00D06610">
            <w:pPr>
              <w:rPr>
                <w:lang w:val="ru-RU"/>
              </w:rPr>
            </w:pPr>
            <w:r w:rsidRPr="0005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051412">
              <w:rPr>
                <w:lang w:val="ru-RU"/>
              </w:rPr>
              <w:br/>
            </w:r>
            <w:r w:rsidRPr="0005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51412">
              <w:rPr>
                <w:lang w:val="ru-RU"/>
              </w:rPr>
              <w:br/>
            </w:r>
            <w:r w:rsidRPr="0005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5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НПФ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Кварц</w:t>
            </w:r>
            <w:r w:rsidRPr="0005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bookmarkStart w:id="0" w:name="_GoBack"/>
        <w:bookmarkEnd w:id="0"/>
      </w:tr>
      <w:tr w:rsidR="00C62702" w:rsidTr="002B5157">
        <w:trPr>
          <w:trHeight w:val="684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702" w:rsidRPr="00051412" w:rsidRDefault="00C62702" w:rsidP="00D06610"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702" w:rsidRPr="00051412" w:rsidRDefault="00C62702" w:rsidP="002B515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2B5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роклинцев</w:t>
            </w:r>
            <w:proofErr w:type="spellEnd"/>
          </w:p>
        </w:tc>
      </w:tr>
      <w:tr w:rsidR="00C62702" w:rsidTr="002B5157">
        <w:trPr>
          <w:trHeight w:val="429"/>
        </w:trPr>
        <w:tc>
          <w:tcPr>
            <w:tcW w:w="0" w:type="auto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702" w:rsidRPr="002B5157" w:rsidRDefault="00C62702" w:rsidP="00D06610">
            <w:r w:rsidRPr="002B5157">
              <w:rPr>
                <w:rFonts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702" w:rsidRDefault="00C62702" w:rsidP="00D06610"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2702" w:rsidRPr="004C3C2E" w:rsidRDefault="00C62702" w:rsidP="00C62702">
      <w:pPr>
        <w:spacing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62702">
        <w:rPr>
          <w:lang w:val="ru-RU"/>
        </w:rPr>
        <w:br/>
      </w:r>
      <w:r w:rsidR="004C3C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27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  <w:r w:rsidR="00E93A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93A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</w:t>
      </w:r>
    </w:p>
    <w:p w:rsidR="00E93ADD" w:rsidRPr="00E93ADD" w:rsidRDefault="00E93ADD" w:rsidP="00C62702"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7611"/>
      </w:tblGrid>
      <w:tr w:rsidR="00C62702" w:rsidTr="00D06610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702" w:rsidRPr="002B5157" w:rsidRDefault="00C62702" w:rsidP="00D06610">
            <w:r w:rsidRPr="002B5157">
              <w:rPr>
                <w:rFonts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7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702" w:rsidRPr="002B5157" w:rsidRDefault="00C62702" w:rsidP="00FA60C5">
            <w:pPr>
              <w:jc w:val="right"/>
              <w:rPr>
                <w:lang w:val="ru-RU"/>
              </w:rPr>
            </w:pPr>
            <w:r w:rsidRPr="002B5157">
              <w:rPr>
                <w:rFonts w:hAnsi="Times New Roman" w:cs="Times New Roman"/>
                <w:sz w:val="24"/>
                <w:szCs w:val="24"/>
              </w:rPr>
              <w:t>№</w:t>
            </w:r>
            <w:r w:rsidRPr="002B515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A60C5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C62702" w:rsidRPr="006B4613" w:rsidRDefault="00C62702" w:rsidP="00C62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</w:p>
    <w:p w:rsidR="004C3C2E" w:rsidRPr="004C3C2E" w:rsidRDefault="00C62702" w:rsidP="004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C3C2E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/>
        </w:rPr>
        <w:t>1. ОСНОВНЫЕ ПОНЯТИЯ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Сайт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– сайт, расположенный в сети Интернет по адресу: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8" w:history="1">
        <w:r w:rsidR="004C3C2E" w:rsidRPr="004C3C2E">
          <w:rPr>
            <w:rStyle w:val="a5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www</w:t>
        </w:r>
        <w:r w:rsidR="004C3C2E" w:rsidRPr="004C3C2E">
          <w:rPr>
            <w:rStyle w:val="a5"/>
            <w:rFonts w:ascii="Arial" w:eastAsia="Times New Roman" w:hAnsi="Arial" w:cs="Arial"/>
            <w:sz w:val="23"/>
            <w:szCs w:val="23"/>
            <w:bdr w:val="none" w:sz="0" w:space="0" w:color="auto" w:frame="1"/>
            <w:lang w:val="ru-RU" w:eastAsia="ru-RU"/>
          </w:rPr>
          <w:t>.</w:t>
        </w:r>
        <w:r w:rsidR="004C3C2E" w:rsidRPr="004C3C2E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kvarce</w:t>
        </w:r>
        <w:r w:rsidR="004C3C2E" w:rsidRPr="004C3C2E">
          <w:rPr>
            <w:rStyle w:val="a5"/>
            <w:rFonts w:ascii="Arial" w:eastAsia="Times New Roman" w:hAnsi="Arial" w:cs="Arial"/>
            <w:sz w:val="23"/>
            <w:szCs w:val="23"/>
            <w:lang w:val="ru-RU" w:eastAsia="ru-RU"/>
          </w:rPr>
          <w:t>.</w:t>
        </w:r>
        <w:proofErr w:type="spellStart"/>
        <w:r w:rsidR="004C3C2E" w:rsidRPr="004C3C2E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</w:p>
    <w:p w:rsidR="008D6950" w:rsidRDefault="00C62702" w:rsidP="004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lang w:val="ru-RU" w:eastAsia="ru-RU"/>
        </w:rPr>
      </w:pP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Администрация Сайта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–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9" w:tgtFrame="_self" w:history="1">
        <w:r w:rsidRPr="004C3C2E">
          <w:rPr>
            <w:rFonts w:ascii="Arial" w:eastAsia="Times New Roman" w:hAnsi="Arial" w:cs="Arial"/>
            <w:sz w:val="23"/>
            <w:szCs w:val="23"/>
            <w:bdr w:val="none" w:sz="0" w:space="0" w:color="auto" w:frame="1"/>
            <w:lang w:val="ru-RU" w:eastAsia="ru-RU"/>
          </w:rPr>
          <w:t xml:space="preserve">ООО </w:t>
        </w:r>
      </w:hyperlink>
      <w:r w:rsidR="002B5157" w:rsidRPr="004C3C2E">
        <w:rPr>
          <w:rFonts w:ascii="Arial" w:eastAsia="Times New Roman" w:hAnsi="Arial" w:cs="Arial"/>
          <w:sz w:val="23"/>
          <w:szCs w:val="23"/>
          <w:bdr w:val="none" w:sz="0" w:space="0" w:color="auto" w:frame="1"/>
          <w:lang w:val="ru-RU" w:eastAsia="ru-RU"/>
        </w:rPr>
        <w:t>НПФ «Кварц»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Пользователь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– физическое или юридическое лицо, разместившее свою персональную информацию посредством Формы обратной связи на сайте с последующей целью передачи данных Администрации Сайта.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Форма обратной связи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– специальная форма, где Пользователь размещает свою персональную информацию с целью передачи данных Администрации Сайта.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/>
        </w:rPr>
        <w:t>2. ОБЩИЕ ПОЛОЖЕНИЯ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 xml:space="preserve">2.1. Настоящая Политика конфиденциальности является официальным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документом Администрации Сайта и определяет порядок обработки и защиты информации о физических и юридических лицах, использующих Форму обратной связи на Сайте.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 xml:space="preserve">2.2. Целью настоящей Политики конфиденциальности является обеспечение надлежащей защиты информации о Пользователе, в </w:t>
      </w:r>
      <w:proofErr w:type="spellStart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т.ч</w:t>
      </w:r>
      <w:proofErr w:type="spellEnd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 его персональных данных от несанкционированного доступа и разглашения.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2.3. Отношения, связанные со сбором, хранением, распространением и защитой информации о пользователях регулируются настоящей Политикой конфиденциальности и действующим законодательством Российской Федерации.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2.4. Действующая редакция Политики конфиденциальности, является публичным документом, разработана Администрацией Сайта и доступна любому Пользователю сети Интернет при переходе по гипертекстовой ссылке.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br/>
        <w:t>2.5. Администрация Сайта вправе вносить изменения в настоящую Политику конфиденциальности.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2.6. При внесении изменений в Политику конфиденциальности, Администрация Сайта уведомляет об этом Пользователя путём размещения новой редакции Политики конфиденциальности на Сайте</w:t>
      </w:r>
      <w:r w:rsidR="008D6950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hyperlink r:id="rId10" w:history="1">
        <w:r w:rsidR="008D6950" w:rsidRPr="004C3C2E">
          <w:rPr>
            <w:rStyle w:val="a5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www</w:t>
        </w:r>
        <w:r w:rsidR="008D6950" w:rsidRPr="004C3C2E">
          <w:rPr>
            <w:rStyle w:val="a5"/>
            <w:rFonts w:ascii="Arial" w:eastAsia="Times New Roman" w:hAnsi="Arial" w:cs="Arial"/>
            <w:sz w:val="23"/>
            <w:szCs w:val="23"/>
            <w:bdr w:val="none" w:sz="0" w:space="0" w:color="auto" w:frame="1"/>
            <w:lang w:val="ru-RU" w:eastAsia="ru-RU"/>
          </w:rPr>
          <w:t>.</w:t>
        </w:r>
        <w:r w:rsidR="008D6950" w:rsidRPr="004C3C2E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kvarce</w:t>
        </w:r>
        <w:r w:rsidR="008D6950" w:rsidRPr="004C3C2E">
          <w:rPr>
            <w:rStyle w:val="a5"/>
            <w:rFonts w:ascii="Arial" w:eastAsia="Times New Roman" w:hAnsi="Arial" w:cs="Arial"/>
            <w:sz w:val="23"/>
            <w:szCs w:val="23"/>
            <w:lang w:val="ru-RU" w:eastAsia="ru-RU"/>
          </w:rPr>
          <w:t>.</w:t>
        </w:r>
        <w:proofErr w:type="spellStart"/>
        <w:r w:rsidR="008D6950" w:rsidRPr="004C3C2E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</w:p>
    <w:p w:rsidR="008D6950" w:rsidRPr="008D6950" w:rsidRDefault="008D6950" w:rsidP="004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  <w:lang w:val="ru-RU" w:eastAsia="ru-RU"/>
        </w:rPr>
      </w:pPr>
    </w:p>
    <w:p w:rsidR="004A7A9B" w:rsidRDefault="00C62702" w:rsidP="004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2.7. При размещении новой редакции Политики конфиденциальности на Сайте, предыдущая редакция не сохраняется.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2.8. Используя Форму обратной связи, Пользователь выражает свое согласие с условиями настоящей Политики конфиденциальности.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2.9. Администрация Сайта не проверяет достоверность получаемой (собираемой) информации о Пользователе.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/>
        </w:rPr>
        <w:t>3. УСЛОВИЯ И ЦЕЛИ СБОРА И ОБРАБОТКИ ПЕРСОНАЛЬНЫХ ДАННЫХ ПОЛЬЗОВАТЕЛЕЙ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 xml:space="preserve">3.1. Персональные данные Пользователя такие как: имя, фамилия, отчество,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-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mail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телефон и др., передаются Пользователем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Администрации Сайта с согласия Пользователя.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3.2. Передача персональных данных Пользователем Администрации Сайта, через Форму обратной связи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означает согласие Пользователя на передачу его персональных данных.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 xml:space="preserve">3.3. </w:t>
      </w:r>
      <w:proofErr w:type="gramStart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Администрация Сайта осуществляет обработку информации о Пользователе, в </w:t>
      </w:r>
      <w:proofErr w:type="spellStart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т.ч</w:t>
      </w:r>
      <w:proofErr w:type="spellEnd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. его персональных данных, таких как: имя, фамилия, отчество,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-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mail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телефон, и др., а также дополнительной информации о Пользователе, предоставляемой им по своему желанию: организация, город, должность и др. в целях выполнения обязательств перед Пользователем Сайта.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3.4.</w:t>
      </w:r>
      <w:proofErr w:type="gramEnd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Обработка персональных данных осуществляется на основе принципов: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а) законности целей и способов обработки персональных данных и добросовестности;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б) соответствия целей обработки персональных данных целям, заранее определенным и заявленным при сборе персональных данных;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в) соответствия объёма и характера обрабатываемых персональных данных способам обработки персональных данных и целям обработки персональных данных;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г) недопустимости объединения созданных для несовместимых между собой целей баз данных, содержащих персональные данные.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3.5. Администрация Сайта осуществляет обработку персональных данных Пользователя с его согласия в целях оказания услуг, предлагаемых на Сайте.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/>
        </w:rPr>
        <w:t>4. ХРАНЕНИЕ И ИСПОЛЬЗОВАНИЕ ПЕРСОНАЛЬНЫХ ДАННЫХ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 xml:space="preserve">Персональные данные Пользователя хранятся исключительно на электронных носителях и используются строго по назначению, оговоренному в п.3 настоящей 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t>Политики конфиденциальности.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</w:p>
    <w:p w:rsidR="00C62702" w:rsidRPr="004C3C2E" w:rsidRDefault="00C62702" w:rsidP="004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/>
        </w:rPr>
        <w:t>5. ПЕРЕДАЧА ПЕРСОНАЛЬНЫХ ДАННЫХ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5.1. Персональные данные Пользователя не передаются каким-либо третьим лицам, за исключением случаев, прямо предусмотренных настоящей Политикой конфиденциальности.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5.2. Предоставление персональных данных Пользователя по запросу государственных органов, органов местного самоуправления осуществляется в порядке, предусмотренном законодательством Российской Федерации.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/>
        </w:rPr>
        <w:t>6. СРОКИ ХРАНЕНИЯ И УНИЧТОЖЕНИЕ ПЕРСОНАЛЬНЫХ ДАННЫХ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6.1. Персональные данные Пользователя хранятся на электронном носителе сайта бессрочно.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6.2. Персональные данные Пользователя уничтожаются при желании самого пользователя на основании его обращения, либо по инициативе Администратора сайта без объяснения причин путём удаления Администрацией Сайта информации, размещённой Пользователем.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/>
        </w:rPr>
        <w:t>7. ПРАВА И ОБЯЗАННОСТИ ПОЛЬЗОВАТЕЛЕЙ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Пользователи вправе на основании запроса получать от Администрации Сайта информацию, касающуюся обработки его персональных данных.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/>
        </w:rPr>
        <w:t>8. МЕРЫ ПО ЗАЩИТЕ ИНФОРМАЦИИ О ПОЛЬЗОВАТЕЛЯХ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Администратор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b/>
          <w:bCs/>
          <w:color w:val="000000"/>
          <w:sz w:val="23"/>
          <w:szCs w:val="23"/>
          <w:lang w:val="ru-RU" w:eastAsia="ru-RU"/>
        </w:rPr>
        <w:t>9. ОБРАЩЕНИЯ ПОЛЬЗОВАТЕЛЕЙ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 xml:space="preserve">9.1. Пользователь вправе направлять Администрации Сайта свои запросы, в </w:t>
      </w:r>
      <w:proofErr w:type="spellStart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т.ч</w:t>
      </w:r>
      <w:proofErr w:type="spellEnd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 относительно использования/удаления его персональных данных, предусмотренные п.3 настоящей Политики конфиденциальности в письменной форме по адресу, указанному в п.1.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9.2. Запрос, направляемый Пользователем, должен содержать следующую информацию: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i/>
          <w:iCs/>
          <w:color w:val="000000"/>
          <w:sz w:val="23"/>
          <w:szCs w:val="23"/>
          <w:lang w:val="ru-RU" w:eastAsia="ru-RU"/>
        </w:rPr>
        <w:t>для физического лица: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– номер основного документа, удостоверяющего личность Пользователя или его представителя;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– сведения о дате выдачи указанного документа и выдавшем его органе;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– дату регистрации через Форму обратной связи;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– текст запроса в свободной форме;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– подпись Пользователя или его представителя</w:t>
      </w:r>
      <w:proofErr w:type="gramStart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</w:t>
      </w:r>
      <w:proofErr w:type="gramEnd"/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proofErr w:type="gramStart"/>
      <w:r w:rsidRPr="004C3C2E">
        <w:rPr>
          <w:rFonts w:ascii="Arial" w:eastAsia="Times New Roman" w:hAnsi="Arial" w:cs="Arial"/>
          <w:i/>
          <w:iCs/>
          <w:color w:val="000000"/>
          <w:sz w:val="23"/>
          <w:szCs w:val="23"/>
          <w:lang w:val="ru-RU" w:eastAsia="ru-RU"/>
        </w:rPr>
        <w:t>д</w:t>
      </w:r>
      <w:proofErr w:type="gramEnd"/>
      <w:r w:rsidRPr="004C3C2E">
        <w:rPr>
          <w:rFonts w:ascii="Arial" w:eastAsia="Times New Roman" w:hAnsi="Arial" w:cs="Arial"/>
          <w:i/>
          <w:iCs/>
          <w:color w:val="000000"/>
          <w:sz w:val="23"/>
          <w:szCs w:val="23"/>
          <w:lang w:val="ru-RU" w:eastAsia="ru-RU"/>
        </w:rPr>
        <w:t>ля юридического лица: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lastRenderedPageBreak/>
        <w:t>– запрос в свободной форме на фирменном бланке;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– дата регистрации через Форму обратной связи;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– запрос должен быть подписан уполномоченным лицом с приложением документов, подтверждающих полномочия лица.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9.3. Администрация Сайта обязуется рассмотреть и направить ответ на поступивший запрос Пользователя в течение 30 дней с момента поступления обращения.</w:t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C3C2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  <w:t>9.4. Вся корреспонденция, полученная Администрацией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C62702" w:rsidRPr="00C62702" w:rsidRDefault="00C62702" w:rsidP="00C62702">
      <w:pPr>
        <w:rPr>
          <w:lang w:val="ru-RU"/>
        </w:rPr>
      </w:pPr>
    </w:p>
    <w:p w:rsidR="00F237B4" w:rsidRDefault="00F237B4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Default="005122B6">
      <w:pPr>
        <w:rPr>
          <w:lang w:val="ru-RU"/>
        </w:rPr>
      </w:pPr>
    </w:p>
    <w:p w:rsidR="005122B6" w:rsidRPr="00EE1DA7" w:rsidRDefault="005122B6" w:rsidP="005122B6">
      <w:pPr>
        <w:spacing w:after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Лист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>ознакомления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>работников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>с</w:t>
      </w:r>
      <w:proofErr w:type="gramEnd"/>
    </w:p>
    <w:p w:rsidR="005122B6" w:rsidRPr="00EE1DA7" w:rsidRDefault="005122B6" w:rsidP="005122B6">
      <w:pPr>
        <w:spacing w:after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оложением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порядке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хранения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защиты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данных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пользователей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сайта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Политикой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b/>
          <w:bCs/>
          <w:sz w:val="24"/>
          <w:szCs w:val="24"/>
          <w:lang w:val="ru-RU"/>
        </w:rPr>
        <w:t>)</w:t>
      </w:r>
    </w:p>
    <w:p w:rsidR="005122B6" w:rsidRPr="00EE1DA7" w:rsidRDefault="005122B6" w:rsidP="005122B6">
      <w:pPr>
        <w:spacing w:after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>от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_________________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>№</w:t>
      </w:r>
      <w:r w:rsidRPr="00EE1DA7">
        <w:rPr>
          <w:rFonts w:hAnsi="Times New Roman" w:cs="Times New Roman"/>
          <w:b/>
          <w:bCs/>
          <w:sz w:val="24"/>
          <w:szCs w:val="24"/>
          <w:lang w:val="ru-RU"/>
        </w:rPr>
        <w:t xml:space="preserve"> _____</w:t>
      </w:r>
    </w:p>
    <w:p w:rsidR="005122B6" w:rsidRDefault="005122B6" w:rsidP="005122B6">
      <w:pPr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9"/>
        <w:gridCol w:w="1849"/>
        <w:gridCol w:w="1849"/>
      </w:tblGrid>
      <w:tr w:rsidR="005122B6" w:rsidTr="00FB7B8B">
        <w:tc>
          <w:tcPr>
            <w:tcW w:w="534" w:type="dxa"/>
          </w:tcPr>
          <w:p w:rsidR="005122B6" w:rsidRPr="003F1326" w:rsidRDefault="005122B6" w:rsidP="00FB7B8B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3F1326">
              <w:rPr>
                <w:rFonts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162" w:type="dxa"/>
          </w:tcPr>
          <w:p w:rsidR="005122B6" w:rsidRPr="003F1326" w:rsidRDefault="005122B6" w:rsidP="00FB7B8B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32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Фамилия</w:t>
            </w:r>
            <w:r w:rsidRPr="003F132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F132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Имя</w:t>
            </w:r>
            <w:r w:rsidRPr="003F132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F132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1849" w:type="dxa"/>
          </w:tcPr>
          <w:p w:rsidR="005122B6" w:rsidRPr="003F1326" w:rsidRDefault="005122B6" w:rsidP="00FB7B8B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32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849" w:type="dxa"/>
          </w:tcPr>
          <w:p w:rsidR="005122B6" w:rsidRPr="003F1326" w:rsidRDefault="005122B6" w:rsidP="00FB7B8B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32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49" w:type="dxa"/>
          </w:tcPr>
          <w:p w:rsidR="005122B6" w:rsidRPr="003F1326" w:rsidRDefault="005122B6" w:rsidP="00FB7B8B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32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Подпись</w:t>
            </w: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  <w:tr w:rsidR="005122B6" w:rsidTr="00FB7B8B">
        <w:tc>
          <w:tcPr>
            <w:tcW w:w="534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3162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849" w:type="dxa"/>
          </w:tcPr>
          <w:p w:rsidR="005122B6" w:rsidRPr="00EE1DA7" w:rsidRDefault="005122B6" w:rsidP="00FB7B8B">
            <w:pPr>
              <w:rPr>
                <w:rFonts w:hAnsi="Times New Roman" w:cs="Times New Roman"/>
                <w:b/>
                <w:bCs/>
                <w:color w:val="FF0000"/>
                <w:sz w:val="40"/>
                <w:szCs w:val="40"/>
                <w:lang w:val="ru-RU"/>
              </w:rPr>
            </w:pPr>
          </w:p>
        </w:tc>
      </w:tr>
    </w:tbl>
    <w:p w:rsidR="005122B6" w:rsidRPr="00C62702" w:rsidRDefault="005122B6" w:rsidP="005122B6">
      <w:pPr>
        <w:rPr>
          <w:lang w:val="ru-RU"/>
        </w:rPr>
      </w:pPr>
    </w:p>
    <w:sectPr w:rsidR="005122B6" w:rsidRPr="00C6270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04" w:rsidRDefault="00E95904" w:rsidP="004A7A9B">
      <w:pPr>
        <w:spacing w:after="0" w:line="240" w:lineRule="auto"/>
      </w:pPr>
      <w:r>
        <w:separator/>
      </w:r>
    </w:p>
  </w:endnote>
  <w:endnote w:type="continuationSeparator" w:id="0">
    <w:p w:rsidR="00E95904" w:rsidRDefault="00E95904" w:rsidP="004A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96296"/>
      <w:docPartObj>
        <w:docPartGallery w:val="Page Numbers (Bottom of Page)"/>
        <w:docPartUnique/>
      </w:docPartObj>
    </w:sdtPr>
    <w:sdtEndPr/>
    <w:sdtContent>
      <w:p w:rsidR="004A7A9B" w:rsidRDefault="004A7A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C5" w:rsidRPr="00FA60C5">
          <w:rPr>
            <w:noProof/>
            <w:lang w:val="ru-RU"/>
          </w:rPr>
          <w:t>1</w:t>
        </w:r>
        <w:r>
          <w:fldChar w:fldCharType="end"/>
        </w:r>
      </w:p>
    </w:sdtContent>
  </w:sdt>
  <w:p w:rsidR="004A7A9B" w:rsidRDefault="004A7A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04" w:rsidRDefault="00E95904" w:rsidP="004A7A9B">
      <w:pPr>
        <w:spacing w:after="0" w:line="240" w:lineRule="auto"/>
      </w:pPr>
      <w:r>
        <w:separator/>
      </w:r>
    </w:p>
  </w:footnote>
  <w:footnote w:type="continuationSeparator" w:id="0">
    <w:p w:rsidR="00E95904" w:rsidRDefault="00E95904" w:rsidP="004A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C18"/>
    <w:multiLevelType w:val="hybridMultilevel"/>
    <w:tmpl w:val="A0B4BDDA"/>
    <w:lvl w:ilvl="0" w:tplc="EEAA8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B4"/>
    <w:rsid w:val="00233C99"/>
    <w:rsid w:val="002B5157"/>
    <w:rsid w:val="00351AAB"/>
    <w:rsid w:val="004A5737"/>
    <w:rsid w:val="004A7A9B"/>
    <w:rsid w:val="004C3C2E"/>
    <w:rsid w:val="005122B6"/>
    <w:rsid w:val="00713550"/>
    <w:rsid w:val="008D6950"/>
    <w:rsid w:val="00C62702"/>
    <w:rsid w:val="00E93ADD"/>
    <w:rsid w:val="00E95904"/>
    <w:rsid w:val="00F237B4"/>
    <w:rsid w:val="00F35157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57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2B51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3C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A9B"/>
    <w:rPr>
      <w:lang w:val="en-US"/>
    </w:rPr>
  </w:style>
  <w:style w:type="paragraph" w:styleId="a9">
    <w:name w:val="footer"/>
    <w:basedOn w:val="a"/>
    <w:link w:val="aa"/>
    <w:uiPriority w:val="99"/>
    <w:unhideWhenUsed/>
    <w:rsid w:val="004A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A9B"/>
    <w:rPr>
      <w:lang w:val="en-US"/>
    </w:rPr>
  </w:style>
  <w:style w:type="table" w:styleId="ab">
    <w:name w:val="Table Grid"/>
    <w:basedOn w:val="a1"/>
    <w:uiPriority w:val="59"/>
    <w:rsid w:val="005122B6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57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2B51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3C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A9B"/>
    <w:rPr>
      <w:lang w:val="en-US"/>
    </w:rPr>
  </w:style>
  <w:style w:type="paragraph" w:styleId="a9">
    <w:name w:val="footer"/>
    <w:basedOn w:val="a"/>
    <w:link w:val="aa"/>
    <w:uiPriority w:val="99"/>
    <w:unhideWhenUsed/>
    <w:rsid w:val="004A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A9B"/>
    <w:rPr>
      <w:lang w:val="en-US"/>
    </w:rPr>
  </w:style>
  <w:style w:type="table" w:styleId="ab">
    <w:name w:val="Table Grid"/>
    <w:basedOn w:val="a1"/>
    <w:uiPriority w:val="59"/>
    <w:rsid w:val="005122B6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c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var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ti64.com/rekviz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2022-12-05T11:14:00Z</cp:lastPrinted>
  <dcterms:created xsi:type="dcterms:W3CDTF">2022-12-05T07:35:00Z</dcterms:created>
  <dcterms:modified xsi:type="dcterms:W3CDTF">2023-01-17T11:05:00Z</dcterms:modified>
</cp:coreProperties>
</file>