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A" w:rsidRPr="006F32B0" w:rsidRDefault="00072EDA" w:rsidP="00072ED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Стандарт оснащения кабинета </w:t>
      </w:r>
      <w:proofErr w:type="spellStart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колопроктологии</w:t>
      </w:r>
      <w:proofErr w:type="spellEnd"/>
    </w:p>
    <w:p w:rsidR="005E5DC2" w:rsidRPr="006F32B0" w:rsidRDefault="005E5DC2">
      <w:pPr>
        <w:rPr>
          <w:rFonts w:ascii="Times New Roman" w:hAnsi="Times New Roman" w:cs="Times New Roman"/>
          <w:sz w:val="24"/>
          <w:szCs w:val="24"/>
        </w:rPr>
      </w:pPr>
    </w:p>
    <w:p w:rsidR="00072EDA" w:rsidRPr="006F32B0" w:rsidRDefault="00072EDA" w:rsidP="00072ED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N 3. Стандарт оснащения кабинета </w:t>
      </w:r>
      <w:proofErr w:type="spellStart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колопроктологии</w:t>
      </w:r>
      <w:proofErr w:type="spellEnd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кабинета реабилитации </w:t>
      </w:r>
      <w:proofErr w:type="spellStart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стомированных</w:t>
      </w:r>
      <w:proofErr w:type="spellEnd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больных, отделения </w:t>
      </w:r>
      <w:proofErr w:type="spellStart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колопроктологии</w:t>
      </w:r>
      <w:proofErr w:type="spellEnd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центра </w:t>
      </w:r>
      <w:proofErr w:type="spellStart"/>
      <w:r w:rsidRPr="006F3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колопроктологии</w:t>
      </w:r>
      <w:proofErr w:type="spellEnd"/>
    </w:p>
    <w:p w:rsidR="00072EDA" w:rsidRPr="006F32B0" w:rsidRDefault="00072EDA" w:rsidP="00072EDA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 w:rsidRPr="006F32B0">
        <w:rPr>
          <w:rFonts w:ascii="Times New Roman" w:hAnsi="Times New Roman" w:cs="Times New Roman"/>
          <w:b/>
          <w:bCs/>
          <w:shd w:val="clear" w:color="auto" w:fill="FFFFFF"/>
        </w:rPr>
        <w:t>Приложение N 3</w:t>
      </w:r>
      <w:r w:rsidRPr="006F32B0">
        <w:rPr>
          <w:rFonts w:ascii="Times New Roman" w:hAnsi="Times New Roman" w:cs="Times New Roman"/>
          <w:b/>
          <w:bCs/>
        </w:rPr>
        <w:br/>
      </w:r>
      <w:r w:rsidRPr="006F32B0">
        <w:rPr>
          <w:rFonts w:ascii="Times New Roman" w:hAnsi="Times New Roman" w:cs="Times New Roman"/>
          <w:b/>
          <w:bCs/>
          <w:shd w:val="clear" w:color="auto" w:fill="FFFFFF"/>
        </w:rPr>
        <w:t>к </w:t>
      </w:r>
      <w:hyperlink r:id="rId5" w:anchor="block_1000" w:history="1">
        <w:r w:rsidRPr="006F32B0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Порядку</w:t>
        </w:r>
      </w:hyperlink>
      <w:r w:rsidRPr="006F32B0">
        <w:rPr>
          <w:rFonts w:ascii="Times New Roman" w:hAnsi="Times New Roman" w:cs="Times New Roman"/>
          <w:b/>
          <w:bCs/>
          <w:shd w:val="clear" w:color="auto" w:fill="FFFFFF"/>
        </w:rPr>
        <w:t> оказания медицинской помощи</w:t>
      </w:r>
      <w:r w:rsidRPr="006F32B0">
        <w:rPr>
          <w:rFonts w:ascii="Times New Roman" w:hAnsi="Times New Roman" w:cs="Times New Roman"/>
          <w:b/>
          <w:bCs/>
        </w:rPr>
        <w:br/>
      </w:r>
      <w:r w:rsidRPr="006F32B0">
        <w:rPr>
          <w:rFonts w:ascii="Times New Roman" w:hAnsi="Times New Roman" w:cs="Times New Roman"/>
          <w:b/>
          <w:bCs/>
          <w:shd w:val="clear" w:color="auto" w:fill="FFFFFF"/>
        </w:rPr>
        <w:t>населению с заболеваниями толстой кишки,</w:t>
      </w:r>
      <w:r w:rsidRPr="006F32B0">
        <w:rPr>
          <w:rFonts w:ascii="Times New Roman" w:hAnsi="Times New Roman" w:cs="Times New Roman"/>
          <w:b/>
          <w:bCs/>
        </w:rPr>
        <w:br/>
      </w:r>
      <w:r w:rsidRPr="006F32B0">
        <w:rPr>
          <w:rFonts w:ascii="Times New Roman" w:hAnsi="Times New Roman" w:cs="Times New Roman"/>
          <w:b/>
          <w:bCs/>
          <w:shd w:val="clear" w:color="auto" w:fill="FFFFFF"/>
        </w:rPr>
        <w:t>анального канала и промежности</w:t>
      </w:r>
      <w:r w:rsidRPr="006F32B0">
        <w:rPr>
          <w:rFonts w:ascii="Times New Roman" w:hAnsi="Times New Roman" w:cs="Times New Roman"/>
          <w:b/>
          <w:bCs/>
        </w:rPr>
        <w:br/>
      </w:r>
      <w:proofErr w:type="spellStart"/>
      <w:r w:rsidRPr="006F32B0">
        <w:rPr>
          <w:rFonts w:ascii="Times New Roman" w:hAnsi="Times New Roman" w:cs="Times New Roman"/>
          <w:b/>
          <w:bCs/>
          <w:shd w:val="clear" w:color="auto" w:fill="FFFFFF"/>
        </w:rPr>
        <w:t>колопроктологического</w:t>
      </w:r>
      <w:proofErr w:type="spellEnd"/>
      <w:r w:rsidRPr="006F32B0">
        <w:rPr>
          <w:rFonts w:ascii="Times New Roman" w:hAnsi="Times New Roman" w:cs="Times New Roman"/>
          <w:b/>
          <w:bCs/>
          <w:shd w:val="clear" w:color="auto" w:fill="FFFFFF"/>
        </w:rPr>
        <w:t xml:space="preserve"> профиля,</w:t>
      </w:r>
      <w:r w:rsidRPr="006F32B0">
        <w:rPr>
          <w:rFonts w:ascii="Times New Roman" w:hAnsi="Times New Roman" w:cs="Times New Roman"/>
          <w:b/>
          <w:bCs/>
        </w:rPr>
        <w:br/>
      </w:r>
      <w:r w:rsidRPr="006F32B0">
        <w:rPr>
          <w:rFonts w:ascii="Times New Roman" w:hAnsi="Times New Roman" w:cs="Times New Roman"/>
          <w:b/>
          <w:bCs/>
          <w:shd w:val="clear" w:color="auto" w:fill="FFFFFF"/>
        </w:rPr>
        <w:t>утв. </w:t>
      </w:r>
      <w:hyperlink r:id="rId6" w:history="1">
        <w:r w:rsidRPr="006F32B0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приказом</w:t>
        </w:r>
      </w:hyperlink>
      <w:r w:rsidRPr="006F32B0">
        <w:rPr>
          <w:rFonts w:ascii="Times New Roman" w:hAnsi="Times New Roman" w:cs="Times New Roman"/>
          <w:b/>
          <w:bCs/>
          <w:shd w:val="clear" w:color="auto" w:fill="FFFFFF"/>
        </w:rPr>
        <w:t> Министерства здравоохранения</w:t>
      </w:r>
      <w:r w:rsidRPr="006F32B0">
        <w:rPr>
          <w:rFonts w:ascii="Times New Roman" w:hAnsi="Times New Roman" w:cs="Times New Roman"/>
          <w:b/>
          <w:bCs/>
        </w:rPr>
        <w:br/>
      </w:r>
      <w:r w:rsidRPr="006F32B0">
        <w:rPr>
          <w:rFonts w:ascii="Times New Roman" w:hAnsi="Times New Roman" w:cs="Times New Roman"/>
          <w:b/>
          <w:bCs/>
          <w:shd w:val="clear" w:color="auto" w:fill="FFFFFF"/>
        </w:rPr>
        <w:t>и социального развития РФ</w:t>
      </w:r>
      <w:r w:rsidRPr="006F32B0">
        <w:rPr>
          <w:rFonts w:ascii="Times New Roman" w:hAnsi="Times New Roman" w:cs="Times New Roman"/>
          <w:b/>
          <w:bCs/>
        </w:rPr>
        <w:br/>
      </w:r>
      <w:r w:rsidRPr="006F32B0">
        <w:rPr>
          <w:rFonts w:ascii="Times New Roman" w:hAnsi="Times New Roman" w:cs="Times New Roman"/>
          <w:b/>
          <w:bCs/>
          <w:shd w:val="clear" w:color="auto" w:fill="FFFFFF"/>
        </w:rPr>
        <w:t>от 2 апреля 2010 г. N </w:t>
      </w:r>
      <w:proofErr w:type="spellStart"/>
      <w:r w:rsidRPr="006F32B0">
        <w:rPr>
          <w:rFonts w:ascii="Times New Roman" w:hAnsi="Times New Roman" w:cs="Times New Roman"/>
          <w:b/>
          <w:bCs/>
          <w:shd w:val="clear" w:color="auto" w:fill="FFFFFF"/>
        </w:rPr>
        <w:t>206н</w:t>
      </w:r>
      <w:proofErr w:type="spellEnd"/>
    </w:p>
    <w:p w:rsidR="00072EDA" w:rsidRPr="006F32B0" w:rsidRDefault="00072EDA" w:rsidP="00072EDA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72EDA" w:rsidRPr="006F32B0" w:rsidRDefault="00072EDA" w:rsidP="00072ED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072EDA" w:rsidRPr="006F32B0" w:rsidRDefault="00072EDA" w:rsidP="000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B0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2012 г., 21 февраля 2020 г</w:t>
      </w:r>
      <w:proofErr w:type="gramStart"/>
      <w:r w:rsidRPr="006F32B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72EDA" w:rsidRPr="006F32B0" w:rsidRDefault="00072EDA" w:rsidP="000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32B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72EDA" w:rsidRPr="006F32B0" w:rsidRDefault="00072EDA" w:rsidP="00072ED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32B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Стандарт оснащения кабинета </w:t>
      </w:r>
      <w:proofErr w:type="spellStart"/>
      <w:r w:rsidRPr="006F32B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колопроктологии</w:t>
      </w:r>
      <w:proofErr w:type="spellEnd"/>
    </w:p>
    <w:p w:rsidR="00072EDA" w:rsidRPr="006F32B0" w:rsidRDefault="00072EDA" w:rsidP="000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  <w:gridCol w:w="2407"/>
      </w:tblGrid>
      <w:tr w:rsidR="006F32B0" w:rsidRPr="006F32B0" w:rsidTr="005267FD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смотровое универсальное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передвижной,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однорефлекторный</w:t>
            </w:r>
            <w:proofErr w:type="spellEnd"/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Аноскоп</w:t>
            </w:r>
            <w:proofErr w:type="spellEnd"/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Ректальное зеркало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ректоскоп с набором для биопсии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тубусы диаметром 12 мм, 16 мм, 18 мм и 20 мм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2/3 от числа принимаемых больных за смену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Сфинктерометр</w:t>
            </w:r>
            <w:proofErr w:type="spellEnd"/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Коагулятор электрохирургический высокочастотный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амбулаторных операций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Лигатор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радиоволновой хирургический с наконечником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биполярной коагуляции геморроидальных узлов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Фотокоагулятор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(ректальный)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лазерной терапии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емкостей (контейнеров) для дезинфекции и стерилизации инструментов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7" w:anchor="block_11122" w:history="1">
              <w:r w:rsidRPr="006F32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6F32B0" w:rsidRPr="006F32B0" w:rsidTr="005267FD">
        <w:tc>
          <w:tcPr>
            <w:tcW w:w="102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EDA" w:rsidRPr="006F32B0" w:rsidRDefault="00072EDA" w:rsidP="0007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2B0" w:rsidRPr="006F32B0" w:rsidTr="005267FD">
        <w:tc>
          <w:tcPr>
            <w:tcW w:w="102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 оснащения кабинета реабилитации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стомированных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больных</w:t>
            </w:r>
          </w:p>
          <w:p w:rsidR="005267FD" w:rsidRPr="006F32B0" w:rsidRDefault="005267FD" w:rsidP="0052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смотровое универсальное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передвижной,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однорефлекторный</w:t>
            </w:r>
            <w:proofErr w:type="spellEnd"/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Аноскоп</w:t>
            </w:r>
            <w:proofErr w:type="spellEnd"/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ректоскоп с набором для биопсии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тубусы диаметром 12 мм, 16 мм, 18 мм и 20 мм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каждого размера</w:t>
            </w:r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8" w:anchor="block_11122" w:history="1">
              <w:r w:rsidRPr="006F32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6F32B0" w:rsidRPr="006F32B0" w:rsidTr="005267FD">
        <w:tc>
          <w:tcPr>
            <w:tcW w:w="7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емкостей (контейнеров) для дезинфекции и стерилизации инструментов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7FD" w:rsidRPr="006F32B0" w:rsidRDefault="005267FD" w:rsidP="005267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</w:tbl>
    <w:p w:rsidR="005267FD" w:rsidRPr="006F32B0" w:rsidRDefault="005267FD" w:rsidP="00526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32B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bookmarkEnd w:id="0"/>
    <w:p w:rsidR="00072EDA" w:rsidRPr="006F32B0" w:rsidRDefault="00072EDA" w:rsidP="00072EDA">
      <w:pPr>
        <w:jc w:val="center"/>
        <w:rPr>
          <w:rFonts w:ascii="Times New Roman" w:hAnsi="Times New Roman" w:cs="Times New Roman"/>
        </w:rPr>
      </w:pPr>
    </w:p>
    <w:sectPr w:rsidR="00072EDA" w:rsidRPr="006F32B0" w:rsidSect="00072ED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DA"/>
    <w:rsid w:val="00072EDA"/>
    <w:rsid w:val="005267FD"/>
    <w:rsid w:val="005E5DC2"/>
    <w:rsid w:val="006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5665/5da741911cf9399494368b18de80fbe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5665/5da741911cf9399494368b18de80fbe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5665/" TargetMode="External"/><Relationship Id="rId5" Type="http://schemas.openxmlformats.org/officeDocument/2006/relationships/hyperlink" Target="https://base.garant.ru/12175665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2023-03-31T05:18:00Z</dcterms:created>
  <dcterms:modified xsi:type="dcterms:W3CDTF">2023-03-31T05:26:00Z</dcterms:modified>
</cp:coreProperties>
</file>